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B48E53" w14:textId="77777777" w:rsidR="00BC023A" w:rsidRPr="000D3035" w:rsidRDefault="00BC023A" w:rsidP="00BC023A">
      <w:pPr>
        <w:tabs>
          <w:tab w:val="left" w:pos="426"/>
        </w:tabs>
        <w:jc w:val="both"/>
        <w:rPr>
          <w:noProof/>
          <w:lang w:val="en-US"/>
        </w:rPr>
      </w:pPr>
      <w:r>
        <w:rPr>
          <w:noProof/>
          <w:color w:val="000000"/>
          <w:lang w:val="en-GB"/>
        </w:rPr>
        <w:t>Associate Professor of German</w:t>
      </w:r>
      <w:r w:rsidRPr="000D3035">
        <w:rPr>
          <w:noProof/>
          <w:color w:val="000000"/>
          <w:lang w:val="en-GB"/>
        </w:rPr>
        <w:t xml:space="preserve"> Linguistics at Sorbonne Université, Olivier Duplâtre has written and published a PhD on the German particle </w:t>
      </w:r>
      <w:r w:rsidRPr="000D3035">
        <w:rPr>
          <w:i/>
          <w:iCs/>
          <w:noProof/>
          <w:color w:val="000000"/>
          <w:lang w:val="en-GB"/>
        </w:rPr>
        <w:t>eben</w:t>
      </w:r>
      <w:r w:rsidRPr="000D3035">
        <w:rPr>
          <w:noProof/>
          <w:color w:val="000000"/>
          <w:lang w:val="en-GB"/>
        </w:rPr>
        <w:t xml:space="preserve"> and defended in 2018</w:t>
      </w:r>
      <w:r>
        <w:rPr>
          <w:noProof/>
          <w:color w:val="000000"/>
          <w:lang w:val="en-GB"/>
        </w:rPr>
        <w:t xml:space="preserve"> </w:t>
      </w:r>
      <w:r w:rsidRPr="000D3035">
        <w:rPr>
          <w:noProof/>
          <w:color w:val="000000"/>
          <w:lang w:val="en-GB"/>
        </w:rPr>
        <w:t xml:space="preserve">a habilitation thesis proposing a new syntactic definition of the adverb. His work utilizes concepts inspired by Functional Grammar and Psychomechanics of Language. </w:t>
      </w:r>
      <w:r>
        <w:rPr>
          <w:noProof/>
          <w:color w:val="000000"/>
          <w:lang w:val="en-GB"/>
        </w:rPr>
        <w:t>His main fields of research are</w:t>
      </w:r>
      <w:r w:rsidRPr="000D3035">
        <w:rPr>
          <w:noProof/>
          <w:color w:val="000000"/>
          <w:lang w:val="en-GB"/>
        </w:rPr>
        <w:t xml:space="preserve"> particles</w:t>
      </w:r>
      <w:r>
        <w:rPr>
          <w:noProof/>
          <w:color w:val="000000"/>
          <w:lang w:val="en-GB"/>
        </w:rPr>
        <w:t>, information structure,</w:t>
      </w:r>
      <w:r w:rsidRPr="000D3035">
        <w:rPr>
          <w:noProof/>
          <w:color w:val="000000"/>
          <w:lang w:val="en-GB"/>
        </w:rPr>
        <w:t xml:space="preserve"> adverbs</w:t>
      </w:r>
      <w:r>
        <w:rPr>
          <w:noProof/>
          <w:color w:val="000000"/>
          <w:lang w:val="en-GB"/>
        </w:rPr>
        <w:t>, adverbials and the expression of manner.</w:t>
      </w:r>
      <w:r w:rsidRPr="000D3035">
        <w:rPr>
          <w:noProof/>
          <w:color w:val="000000"/>
          <w:lang w:val="en-GB"/>
        </w:rPr>
        <w:t xml:space="preserve"> In 2020, together with Pierre-Yves Modicom, he published with J. Benjamins the proceedings of an SLE workshop held in Tallinn in 2018, dedicated to particles and information structure. In 2022, together with Pierre-Yves Modicom, he published with W. de Gruyter a</w:t>
      </w:r>
      <w:r>
        <w:rPr>
          <w:noProof/>
          <w:color w:val="000000"/>
          <w:lang w:val="en-GB"/>
        </w:rPr>
        <w:t>n</w:t>
      </w:r>
      <w:r w:rsidRPr="000D3035">
        <w:rPr>
          <w:noProof/>
          <w:color w:val="000000"/>
          <w:lang w:val="en-GB"/>
        </w:rPr>
        <w:t xml:space="preserve"> </w:t>
      </w:r>
      <w:r>
        <w:rPr>
          <w:noProof/>
          <w:color w:val="000000"/>
          <w:lang w:val="en-GB"/>
        </w:rPr>
        <w:t>edited</w:t>
      </w:r>
      <w:r w:rsidRPr="000D3035">
        <w:rPr>
          <w:noProof/>
          <w:color w:val="000000"/>
          <w:lang w:val="en-GB"/>
        </w:rPr>
        <w:t xml:space="preserve"> volume on adverbs. </w:t>
      </w:r>
      <w:r>
        <w:rPr>
          <w:noProof/>
          <w:color w:val="000000"/>
          <w:lang w:val="en-GB"/>
        </w:rPr>
        <w:t>In 2023, h</w:t>
      </w:r>
      <w:r w:rsidRPr="000D3035">
        <w:rPr>
          <w:noProof/>
          <w:color w:val="000000"/>
          <w:lang w:val="en-GB"/>
        </w:rPr>
        <w:t xml:space="preserve">e organized with Patrick Duffley </w:t>
      </w:r>
      <w:r>
        <w:rPr>
          <w:noProof/>
          <w:color w:val="000000"/>
          <w:lang w:val="en-GB"/>
        </w:rPr>
        <w:t xml:space="preserve">an SLE </w:t>
      </w:r>
      <w:r w:rsidRPr="000D3035">
        <w:rPr>
          <w:noProof/>
          <w:color w:val="000000"/>
          <w:lang w:val="en-GB"/>
        </w:rPr>
        <w:t>workshop on the concept of manner</w:t>
      </w:r>
      <w:r>
        <w:rPr>
          <w:noProof/>
          <w:color w:val="000000"/>
          <w:lang w:val="en-GB"/>
        </w:rPr>
        <w:t>, followed in 2024 by</w:t>
      </w:r>
      <w:r w:rsidRPr="000D3035">
        <w:rPr>
          <w:noProof/>
          <w:color w:val="000000"/>
          <w:lang w:val="en-GB"/>
        </w:rPr>
        <w:t xml:space="preserve"> </w:t>
      </w:r>
      <w:r>
        <w:rPr>
          <w:noProof/>
          <w:color w:val="000000"/>
          <w:lang w:val="en-GB"/>
        </w:rPr>
        <w:t>an</w:t>
      </w:r>
      <w:r w:rsidRPr="000D3035">
        <w:rPr>
          <w:noProof/>
          <w:color w:val="000000"/>
          <w:lang w:val="en-GB"/>
        </w:rPr>
        <w:t xml:space="preserve"> SLE workshop on the concept of possibility</w:t>
      </w:r>
      <w:r>
        <w:rPr>
          <w:noProof/>
          <w:color w:val="000000"/>
          <w:lang w:val="en-GB"/>
        </w:rPr>
        <w:t xml:space="preserve">. In 2024, he edited an issue of the French journal </w:t>
      </w:r>
      <w:r w:rsidRPr="00761D8F">
        <w:rPr>
          <w:i/>
          <w:iCs/>
          <w:noProof/>
          <w:color w:val="000000"/>
          <w:lang w:val="en-GB"/>
        </w:rPr>
        <w:t>Cahiers de Praxématique</w:t>
      </w:r>
      <w:r>
        <w:rPr>
          <w:noProof/>
          <w:color w:val="000000"/>
          <w:lang w:val="en-GB"/>
        </w:rPr>
        <w:t xml:space="preserve"> on adverbs. </w:t>
      </w:r>
      <w:r w:rsidRPr="000D3035">
        <w:rPr>
          <w:noProof/>
          <w:color w:val="000000"/>
          <w:lang w:val="en-GB"/>
        </w:rPr>
        <w:t xml:space="preserve">In 2025, together with Pierre-Yves Modicom, he organized </w:t>
      </w:r>
      <w:r>
        <w:rPr>
          <w:noProof/>
          <w:color w:val="000000"/>
          <w:lang w:val="en-GB"/>
        </w:rPr>
        <w:t>an</w:t>
      </w:r>
      <w:r w:rsidRPr="000D3035">
        <w:rPr>
          <w:noProof/>
          <w:color w:val="000000"/>
          <w:lang w:val="en-GB"/>
        </w:rPr>
        <w:t xml:space="preserve"> SLE workshop on the concept of focus.</w:t>
      </w:r>
      <w:r>
        <w:rPr>
          <w:noProof/>
          <w:color w:val="000000"/>
          <w:lang w:val="en-GB"/>
        </w:rPr>
        <w:t xml:space="preserve"> In 2026, together with Patrick Duffley, he published a collective volume with W. de Gruyter on the concept of manner and organized another SLE workshop dedicated to the concept of necessity.</w:t>
      </w:r>
    </w:p>
    <w:p w14:paraId="3BC4D50D" w14:textId="77777777" w:rsidR="003A7BAB" w:rsidRPr="00BC023A" w:rsidRDefault="003A7BAB" w:rsidP="00BC023A">
      <w:pPr>
        <w:rPr>
          <w:lang w:val="en-US"/>
        </w:rPr>
      </w:pPr>
    </w:p>
    <w:sectPr w:rsidR="003A7BAB" w:rsidRPr="00BC023A" w:rsidSect="0085054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8F"/>
    <w:rsid w:val="003A7BAB"/>
    <w:rsid w:val="003C0485"/>
    <w:rsid w:val="00736563"/>
    <w:rsid w:val="00761D8F"/>
    <w:rsid w:val="00850547"/>
    <w:rsid w:val="00855681"/>
    <w:rsid w:val="00BC023A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2E9160"/>
  <w15:chartTrackingRefBased/>
  <w15:docId w15:val="{F06ED2D8-755B-5644-BAAA-0887F8539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1D8F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DUPLATRE Olivier</dc:creator>
  <cp:keywords/>
  <dc:description/>
  <cp:lastModifiedBy>Francesca Salvadori</cp:lastModifiedBy>
  <cp:revision>3</cp:revision>
  <dcterms:created xsi:type="dcterms:W3CDTF">2026-09-02T17:19:00Z</dcterms:created>
  <dcterms:modified xsi:type="dcterms:W3CDTF">2026-10-06T09:57:00Z</dcterms:modified>
</cp:coreProperties>
</file>